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B531FB6" w14:textId="77777777" w:rsidR="002406CC" w:rsidRDefault="002406CC" w:rsidP="002406CC">
      <w:r>
        <w:t>cu soclu siguranţă şi siguranţă F 3A (Ř6 x 30 mm)</w:t>
      </w:r>
    </w:p>
    <w:p w14:paraId="3EF4965B" w14:textId="77777777" w:rsidR="002406CC" w:rsidRDefault="002406CC" w:rsidP="002406CC">
      <w:r>
        <w:t>12 V DC</w:t>
      </w:r>
    </w:p>
    <w:p w14:paraId="37634C3E" w14:textId="48390A08" w:rsidR="00481B83" w:rsidRPr="00C34403" w:rsidRDefault="002406CC" w:rsidP="002406CC">
      <w:r>
        <w:t>aurit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2406CC"/>
    <w:rsid w:val="00481B83"/>
    <w:rsid w:val="004B351D"/>
    <w:rsid w:val="00504BB1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E543B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2022-06-28T11:06:00Z</dcterms:created>
  <dcterms:modified xsi:type="dcterms:W3CDTF">2023-01-05T07:45:00Z</dcterms:modified>
</cp:coreProperties>
</file>